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19AC" w14:textId="023C6C97" w:rsidR="00796666" w:rsidRPr="00857F68" w:rsidRDefault="00796666" w:rsidP="0079666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Applying Strengths</w:t>
      </w:r>
      <w:r w:rsidRPr="008D5724">
        <w:rPr>
          <w:rFonts w:ascii="Arial" w:hAnsi="Arial" w:cs="Arial"/>
          <w:b/>
        </w:rPr>
        <w:t xml:space="preserve">: </w:t>
      </w:r>
      <w:proofErr w:type="gramStart"/>
      <w:r w:rsidRPr="008D5724">
        <w:rPr>
          <w:rFonts w:ascii="Arial" w:hAnsi="Arial" w:cs="Arial"/>
          <w:b/>
        </w:rPr>
        <w:t>Take action</w:t>
      </w:r>
      <w:proofErr w:type="gramEnd"/>
      <w:r w:rsidRPr="008D5724">
        <w:rPr>
          <w:rFonts w:ascii="Arial" w:hAnsi="Arial" w:cs="Arial"/>
          <w:b/>
        </w:rPr>
        <w:t xml:space="preserve"> where it counts with SMART Goals</w:t>
      </w:r>
    </w:p>
    <w:p w14:paraId="60666D73" w14:textId="77777777" w:rsidR="00796666" w:rsidRDefault="00796666" w:rsidP="00796666">
      <w:pPr>
        <w:rPr>
          <w:rFonts w:ascii="Arial" w:hAnsi="Arial" w:cs="Arial"/>
        </w:rPr>
      </w:pPr>
    </w:p>
    <w:p w14:paraId="0251D03A" w14:textId="2C04F5FF" w:rsidR="00796666" w:rsidRDefault="00796666" w:rsidP="007966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that you’ve learned how strengths are linked to well-being, let’s </w:t>
      </w:r>
      <w:proofErr w:type="gramStart"/>
      <w:r>
        <w:rPr>
          <w:rFonts w:ascii="Arial" w:hAnsi="Arial" w:cs="Arial"/>
        </w:rPr>
        <w:t>take action</w:t>
      </w:r>
      <w:proofErr w:type="gramEnd"/>
      <w:r>
        <w:rPr>
          <w:rFonts w:ascii="Arial" w:hAnsi="Arial" w:cs="Arial"/>
        </w:rPr>
        <w:t xml:space="preserve"> to leverage</w:t>
      </w:r>
      <w:r w:rsidR="00301BC2">
        <w:rPr>
          <w:rFonts w:ascii="Arial" w:hAnsi="Arial" w:cs="Arial"/>
        </w:rPr>
        <w:t xml:space="preserve"> our</w:t>
      </w:r>
      <w:r>
        <w:rPr>
          <w:rFonts w:ascii="Arial" w:hAnsi="Arial" w:cs="Arial"/>
        </w:rPr>
        <w:t xml:space="preserve"> strengths to improve well-being. Decades of research show that specific and challenging goals lead to substantially better outcomes in</w:t>
      </w:r>
      <w:r w:rsidR="00B62AB5">
        <w:rPr>
          <w:rFonts w:ascii="Arial" w:hAnsi="Arial" w:cs="Arial"/>
        </w:rPr>
        <w:t xml:space="preserve"> things like</w:t>
      </w:r>
      <w:r>
        <w:rPr>
          <w:rFonts w:ascii="Arial" w:hAnsi="Arial" w:cs="Arial"/>
        </w:rPr>
        <w:t xml:space="preserve"> health behaviour change and work performance than “try your best” or easy goals. These are known as SMART goals:</w:t>
      </w:r>
    </w:p>
    <w:p w14:paraId="17ADF466" w14:textId="77777777" w:rsidR="00796666" w:rsidRDefault="00796666" w:rsidP="00796666">
      <w:pPr>
        <w:rPr>
          <w:rFonts w:ascii="Arial" w:hAnsi="Arial" w:cs="Arial"/>
        </w:rPr>
      </w:pPr>
    </w:p>
    <w:p w14:paraId="0785B0CC" w14:textId="77777777" w:rsidR="00796666" w:rsidRPr="006A26D6" w:rsidRDefault="00796666" w:rsidP="00796666">
      <w:pPr>
        <w:numPr>
          <w:ilvl w:val="0"/>
          <w:numId w:val="1"/>
        </w:numPr>
        <w:rPr>
          <w:rFonts w:ascii="Arial" w:hAnsi="Arial" w:cs="Arial"/>
        </w:rPr>
      </w:pPr>
      <w:r w:rsidRPr="006A26D6">
        <w:rPr>
          <w:rFonts w:ascii="Arial" w:hAnsi="Arial" w:cs="Arial"/>
          <w:b/>
          <w:bCs/>
          <w:sz w:val="36"/>
          <w:lang w:val="en-US"/>
        </w:rPr>
        <w:t>S</w:t>
      </w:r>
      <w:r w:rsidRPr="006A26D6">
        <w:rPr>
          <w:rFonts w:ascii="Arial" w:hAnsi="Arial" w:cs="Arial"/>
          <w:b/>
          <w:sz w:val="28"/>
          <w:lang w:val="en-US"/>
        </w:rPr>
        <w:t>pecific:</w:t>
      </w:r>
      <w:r w:rsidRPr="006A26D6">
        <w:rPr>
          <w:rFonts w:ascii="Arial" w:hAnsi="Arial" w:cs="Arial"/>
          <w:sz w:val="28"/>
          <w:lang w:val="en-US"/>
        </w:rPr>
        <w:t xml:space="preserve"> </w:t>
      </w:r>
      <w:r w:rsidRPr="006A26D6">
        <w:rPr>
          <w:rFonts w:ascii="Arial" w:hAnsi="Arial" w:cs="Arial"/>
          <w:lang w:val="en-US"/>
        </w:rPr>
        <w:t xml:space="preserve">What </w:t>
      </w:r>
      <w:r w:rsidRPr="006A26D6">
        <w:rPr>
          <w:rFonts w:ascii="Arial" w:hAnsi="Arial" w:cs="Arial"/>
          <w:i/>
          <w:lang w:val="en-US"/>
        </w:rPr>
        <w:t>exactly</w:t>
      </w:r>
      <w:r>
        <w:rPr>
          <w:rFonts w:ascii="Arial" w:hAnsi="Arial" w:cs="Arial"/>
          <w:lang w:val="en-US"/>
        </w:rPr>
        <w:t xml:space="preserve"> will you be doing? W</w:t>
      </w:r>
      <w:r w:rsidRPr="006A26D6">
        <w:rPr>
          <w:rFonts w:ascii="Arial" w:hAnsi="Arial" w:cs="Arial"/>
          <w:lang w:val="en-US"/>
        </w:rPr>
        <w:t>hen, how, where,</w:t>
      </w:r>
      <w:r>
        <w:rPr>
          <w:rFonts w:ascii="Arial" w:hAnsi="Arial" w:cs="Arial"/>
          <w:lang w:val="en-US"/>
        </w:rPr>
        <w:t xml:space="preserve"> and</w:t>
      </w:r>
      <w:r w:rsidRPr="006A26D6">
        <w:rPr>
          <w:rFonts w:ascii="Arial" w:hAnsi="Arial" w:cs="Arial"/>
          <w:lang w:val="en-US"/>
        </w:rPr>
        <w:t xml:space="preserve"> with who? </w:t>
      </w:r>
    </w:p>
    <w:p w14:paraId="2EDC2E05" w14:textId="77777777" w:rsidR="00796666" w:rsidRPr="006A26D6" w:rsidRDefault="00796666" w:rsidP="00796666">
      <w:pPr>
        <w:numPr>
          <w:ilvl w:val="0"/>
          <w:numId w:val="1"/>
        </w:numPr>
        <w:rPr>
          <w:rFonts w:ascii="Arial" w:hAnsi="Arial" w:cs="Arial"/>
        </w:rPr>
      </w:pPr>
      <w:r w:rsidRPr="006A26D6">
        <w:rPr>
          <w:rFonts w:ascii="Arial" w:hAnsi="Arial" w:cs="Arial"/>
          <w:b/>
          <w:bCs/>
          <w:sz w:val="36"/>
          <w:lang w:val="en-US"/>
        </w:rPr>
        <w:t>M</w:t>
      </w:r>
      <w:r w:rsidRPr="006A26D6">
        <w:rPr>
          <w:rFonts w:ascii="Arial" w:hAnsi="Arial" w:cs="Arial"/>
          <w:b/>
          <w:sz w:val="28"/>
          <w:lang w:val="en-US"/>
        </w:rPr>
        <w:t>eaningful</w:t>
      </w:r>
      <w:r>
        <w:rPr>
          <w:rFonts w:ascii="Arial" w:hAnsi="Arial" w:cs="Arial"/>
          <w:b/>
          <w:sz w:val="28"/>
          <w:lang w:val="en-US"/>
        </w:rPr>
        <w:t>/Measurable</w:t>
      </w:r>
      <w:r w:rsidRPr="006A26D6">
        <w:rPr>
          <w:rFonts w:ascii="Arial" w:hAnsi="Arial" w:cs="Arial"/>
          <w:b/>
          <w:sz w:val="28"/>
          <w:lang w:val="en-US"/>
        </w:rPr>
        <w:t>:</w:t>
      </w:r>
      <w:r w:rsidRPr="006A26D6">
        <w:rPr>
          <w:rFonts w:ascii="Arial" w:hAnsi="Arial" w:cs="Arial"/>
          <w:sz w:val="28"/>
          <w:lang w:val="en-US"/>
        </w:rPr>
        <w:t xml:space="preserve"> </w:t>
      </w:r>
      <w:r w:rsidRPr="006A26D6">
        <w:rPr>
          <w:rFonts w:ascii="Arial" w:hAnsi="Arial" w:cs="Arial"/>
          <w:lang w:val="en-US"/>
        </w:rPr>
        <w:t xml:space="preserve">Can you align your task with what you </w:t>
      </w:r>
      <w:r>
        <w:rPr>
          <w:rFonts w:ascii="Arial" w:hAnsi="Arial" w:cs="Arial"/>
          <w:lang w:val="en-US"/>
        </w:rPr>
        <w:t xml:space="preserve">ENJOY and </w:t>
      </w:r>
      <w:r w:rsidRPr="006A26D6">
        <w:rPr>
          <w:rFonts w:ascii="Arial" w:hAnsi="Arial" w:cs="Arial"/>
          <w:lang w:val="en-US"/>
        </w:rPr>
        <w:t>VALUE?</w:t>
      </w:r>
      <w:r>
        <w:rPr>
          <w:rFonts w:ascii="Arial" w:hAnsi="Arial" w:cs="Arial"/>
          <w:lang w:val="en-US"/>
        </w:rPr>
        <w:t xml:space="preserve"> Can this goal be measured with objective outcomes?</w:t>
      </w:r>
    </w:p>
    <w:p w14:paraId="4FDE3A3A" w14:textId="77777777" w:rsidR="00796666" w:rsidRPr="006A26D6" w:rsidRDefault="00796666" w:rsidP="00796666">
      <w:pPr>
        <w:numPr>
          <w:ilvl w:val="0"/>
          <w:numId w:val="1"/>
        </w:numPr>
        <w:rPr>
          <w:rFonts w:ascii="Arial" w:hAnsi="Arial" w:cs="Arial"/>
        </w:rPr>
      </w:pPr>
      <w:r w:rsidRPr="006A26D6">
        <w:rPr>
          <w:rFonts w:ascii="Arial" w:hAnsi="Arial" w:cs="Arial"/>
          <w:b/>
          <w:bCs/>
          <w:sz w:val="36"/>
          <w:lang w:val="en-US"/>
        </w:rPr>
        <w:t>A</w:t>
      </w:r>
      <w:r w:rsidRPr="006A26D6">
        <w:rPr>
          <w:rFonts w:ascii="Arial" w:hAnsi="Arial" w:cs="Arial"/>
          <w:b/>
          <w:sz w:val="28"/>
          <w:lang w:val="en-US"/>
        </w:rPr>
        <w:t>ttainable</w:t>
      </w:r>
      <w:r w:rsidRPr="006A26D6">
        <w:rPr>
          <w:rFonts w:ascii="Arial" w:hAnsi="Arial" w:cs="Arial"/>
          <w:b/>
          <w:sz w:val="28"/>
        </w:rPr>
        <w:t>:</w:t>
      </w:r>
      <w:r w:rsidRPr="006A26D6">
        <w:rPr>
          <w:rFonts w:ascii="Arial" w:hAnsi="Arial" w:cs="Arial"/>
          <w:sz w:val="28"/>
        </w:rPr>
        <w:t xml:space="preserve"> </w:t>
      </w:r>
      <w:r w:rsidRPr="006A26D6">
        <w:rPr>
          <w:rFonts w:ascii="Arial" w:hAnsi="Arial" w:cs="Arial"/>
          <w:lang w:val="en-US"/>
        </w:rPr>
        <w:t>Challenging, but NOT impossible.</w:t>
      </w:r>
    </w:p>
    <w:p w14:paraId="40581A56" w14:textId="77777777" w:rsidR="001478E5" w:rsidRPr="006A26D6" w:rsidRDefault="001478E5" w:rsidP="001478E5">
      <w:pPr>
        <w:numPr>
          <w:ilvl w:val="0"/>
          <w:numId w:val="1"/>
        </w:numPr>
        <w:rPr>
          <w:rFonts w:ascii="Arial" w:hAnsi="Arial" w:cs="Arial"/>
        </w:rPr>
      </w:pPr>
      <w:r w:rsidRPr="006A26D6">
        <w:rPr>
          <w:rFonts w:ascii="Arial" w:hAnsi="Arial" w:cs="Arial"/>
          <w:b/>
          <w:bCs/>
          <w:sz w:val="36"/>
          <w:lang w:val="en-US"/>
        </w:rPr>
        <w:t>R</w:t>
      </w:r>
      <w:r w:rsidRPr="006A26D6">
        <w:rPr>
          <w:rFonts w:ascii="Arial" w:hAnsi="Arial" w:cs="Arial"/>
          <w:b/>
          <w:sz w:val="28"/>
          <w:lang w:val="en-US"/>
        </w:rPr>
        <w:t>e</w:t>
      </w:r>
      <w:r>
        <w:rPr>
          <w:rFonts w:ascii="Arial" w:hAnsi="Arial" w:cs="Arial"/>
          <w:b/>
          <w:sz w:val="28"/>
          <w:lang w:val="en-US"/>
        </w:rPr>
        <w:t>levant</w:t>
      </w:r>
      <w:r w:rsidRPr="006A26D6">
        <w:rPr>
          <w:rFonts w:ascii="Arial" w:hAnsi="Arial" w:cs="Arial"/>
          <w:b/>
          <w:sz w:val="28"/>
          <w:lang w:val="en-US"/>
        </w:rPr>
        <w:t>:</w:t>
      </w:r>
      <w:r>
        <w:rPr>
          <w:rFonts w:ascii="Arial" w:hAnsi="Arial" w:cs="Arial"/>
          <w:lang w:val="en-US"/>
        </w:rPr>
        <w:t xml:space="preserve"> Is this goal relevant to the direction you want your life to take</w:t>
      </w:r>
      <w:r w:rsidRPr="006A26D6">
        <w:rPr>
          <w:rFonts w:ascii="Arial" w:hAnsi="Arial" w:cs="Arial"/>
          <w:lang w:val="en-US"/>
        </w:rPr>
        <w:t>?</w:t>
      </w:r>
    </w:p>
    <w:p w14:paraId="2FDDD30D" w14:textId="77777777" w:rsidR="00796666" w:rsidRPr="006A26D6" w:rsidRDefault="00796666" w:rsidP="00796666">
      <w:pPr>
        <w:numPr>
          <w:ilvl w:val="0"/>
          <w:numId w:val="1"/>
        </w:numPr>
        <w:rPr>
          <w:rFonts w:ascii="Arial" w:hAnsi="Arial" w:cs="Arial"/>
        </w:rPr>
      </w:pPr>
      <w:r w:rsidRPr="006A26D6">
        <w:rPr>
          <w:rFonts w:ascii="Arial" w:hAnsi="Arial" w:cs="Arial"/>
          <w:b/>
          <w:bCs/>
          <w:sz w:val="36"/>
          <w:lang w:val="en-US"/>
        </w:rPr>
        <w:t>T</w:t>
      </w:r>
      <w:r w:rsidRPr="006A26D6">
        <w:rPr>
          <w:rFonts w:ascii="Arial" w:hAnsi="Arial" w:cs="Arial"/>
          <w:b/>
          <w:sz w:val="28"/>
          <w:lang w:val="en-US"/>
        </w:rPr>
        <w:t>ime-Bound:</w:t>
      </w:r>
      <w:r w:rsidRPr="006A26D6">
        <w:rPr>
          <w:rFonts w:ascii="Arial" w:hAnsi="Arial" w:cs="Arial"/>
          <w:sz w:val="28"/>
          <w:lang w:val="en-US"/>
        </w:rPr>
        <w:t xml:space="preserve"> </w:t>
      </w:r>
      <w:r w:rsidRPr="006A26D6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et a s</w:t>
      </w:r>
      <w:r w:rsidRPr="006A26D6">
        <w:rPr>
          <w:rFonts w:ascii="Arial" w:hAnsi="Arial" w:cs="Arial"/>
          <w:lang w:val="en-US"/>
        </w:rPr>
        <w:t>pecific deadline (with buffer time before actual deadline).</w:t>
      </w:r>
    </w:p>
    <w:p w14:paraId="6BF66FE3" w14:textId="77777777" w:rsidR="00796666" w:rsidRDefault="00796666" w:rsidP="00796666">
      <w:pPr>
        <w:rPr>
          <w:rFonts w:ascii="Arial" w:hAnsi="Arial" w:cs="Arial"/>
        </w:rPr>
      </w:pPr>
    </w:p>
    <w:p w14:paraId="682F5352" w14:textId="7F014C67" w:rsidR="00796666" w:rsidRDefault="00796666" w:rsidP="007966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795C40">
        <w:rPr>
          <w:rFonts w:ascii="Arial" w:hAnsi="Arial" w:cs="Arial"/>
        </w:rPr>
        <w:t xml:space="preserve">two of </w:t>
      </w:r>
      <w:r w:rsidR="00D57911">
        <w:rPr>
          <w:rFonts w:ascii="Arial" w:hAnsi="Arial" w:cs="Arial"/>
        </w:rPr>
        <w:t>your top strengths and one of the strengths linked to well-being (</w:t>
      </w:r>
      <w:r w:rsidR="00735544">
        <w:rPr>
          <w:rFonts w:ascii="Arial" w:hAnsi="Arial" w:cs="Arial"/>
        </w:rPr>
        <w:t>zest, love, curiosity, gratitude, hope)</w:t>
      </w:r>
      <w:r>
        <w:rPr>
          <w:rFonts w:ascii="Arial" w:hAnsi="Arial" w:cs="Arial"/>
        </w:rPr>
        <w:t xml:space="preserve">, write a </w:t>
      </w:r>
      <w:r w:rsidRPr="00D20F84">
        <w:rPr>
          <w:rFonts w:ascii="Arial" w:hAnsi="Arial" w:cs="Arial"/>
          <w:b/>
        </w:rPr>
        <w:t xml:space="preserve">SMART </w:t>
      </w:r>
      <w:r>
        <w:rPr>
          <w:rFonts w:ascii="Arial" w:hAnsi="Arial" w:cs="Arial"/>
        </w:rPr>
        <w:t>goal</w:t>
      </w:r>
      <w:r w:rsidR="00735544">
        <w:rPr>
          <w:rFonts w:ascii="Arial" w:hAnsi="Arial" w:cs="Arial"/>
        </w:rPr>
        <w:t xml:space="preserve"> </w:t>
      </w:r>
      <w:r w:rsidR="004D7D3A">
        <w:rPr>
          <w:rFonts w:ascii="Arial" w:hAnsi="Arial" w:cs="Arial"/>
        </w:rPr>
        <w:t>that will help you boost this strength</w:t>
      </w:r>
      <w:r>
        <w:rPr>
          <w:rFonts w:ascii="Arial" w:hAnsi="Arial" w:cs="Arial"/>
        </w:rPr>
        <w:t xml:space="preserve">. Remember to choose goals that are personally meaning for you. </w:t>
      </w:r>
    </w:p>
    <w:p w14:paraId="7A9C545E" w14:textId="77777777" w:rsidR="00796666" w:rsidRDefault="00796666" w:rsidP="00796666">
      <w:pPr>
        <w:rPr>
          <w:rFonts w:ascii="Arial" w:hAnsi="Arial" w:cs="Arial"/>
        </w:rPr>
      </w:pPr>
    </w:p>
    <w:p w14:paraId="5A5D8359" w14:textId="77777777" w:rsidR="00796666" w:rsidRDefault="00796666" w:rsidP="007966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14:paraId="5084C812" w14:textId="222E8CF6" w:rsidR="00796666" w:rsidRPr="00857F68" w:rsidRDefault="00796666" w:rsidP="00796666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857F68">
        <w:rPr>
          <w:rFonts w:ascii="Arial" w:hAnsi="Arial" w:cs="Arial"/>
          <w:b/>
          <w:i/>
        </w:rPr>
        <w:t xml:space="preserve">My </w:t>
      </w:r>
      <w:r w:rsidR="005F514C" w:rsidRPr="005F514C">
        <w:rPr>
          <w:rFonts w:ascii="Arial" w:hAnsi="Arial" w:cs="Arial"/>
          <w:b/>
          <w:i/>
        </w:rPr>
        <w:t xml:space="preserve">Strength </w:t>
      </w:r>
      <w:r w:rsidRPr="00857F68">
        <w:rPr>
          <w:rFonts w:ascii="Arial" w:hAnsi="Arial" w:cs="Arial"/>
          <w:b/>
          <w:i/>
        </w:rPr>
        <w:t>Focus:</w:t>
      </w:r>
      <w:r>
        <w:rPr>
          <w:rFonts w:ascii="Arial" w:hAnsi="Arial" w:cs="Arial"/>
          <w:i/>
        </w:rPr>
        <w:t xml:space="preserve"> </w:t>
      </w:r>
      <w:r w:rsidR="001E580E">
        <w:rPr>
          <w:rFonts w:ascii="Arial" w:hAnsi="Arial" w:cs="Arial"/>
          <w:i/>
        </w:rPr>
        <w:t>Finding Zest in Exercise</w:t>
      </w:r>
    </w:p>
    <w:p w14:paraId="10FC331C" w14:textId="02E7C898" w:rsidR="00796666" w:rsidRPr="00857F68" w:rsidRDefault="00796666" w:rsidP="00796666">
      <w:pPr>
        <w:rPr>
          <w:rFonts w:ascii="Arial" w:hAnsi="Arial" w:cs="Arial"/>
          <w:i/>
        </w:rPr>
      </w:pPr>
      <w:r w:rsidRPr="00857F68">
        <w:rPr>
          <w:rFonts w:ascii="Arial" w:hAnsi="Arial" w:cs="Arial"/>
          <w:b/>
          <w:i/>
        </w:rPr>
        <w:t>SMART GOAL:</w:t>
      </w:r>
      <w:r w:rsidRPr="00857F68">
        <w:rPr>
          <w:rFonts w:ascii="Arial" w:hAnsi="Arial" w:cs="Arial"/>
          <w:i/>
        </w:rPr>
        <w:t xml:space="preserve"> For the rest of the semester until December 20</w:t>
      </w:r>
      <w:r w:rsidRPr="00857F68">
        <w:rPr>
          <w:rFonts w:ascii="Arial" w:hAnsi="Arial" w:cs="Arial"/>
          <w:i/>
          <w:vertAlign w:val="superscript"/>
        </w:rPr>
        <w:t>th</w:t>
      </w:r>
      <w:r w:rsidR="00F130A8" w:rsidRPr="00857F68">
        <w:rPr>
          <w:rFonts w:ascii="Arial" w:hAnsi="Arial" w:cs="Arial"/>
          <w:i/>
        </w:rPr>
        <w:t>, 2018</w:t>
      </w:r>
      <w:r w:rsidRPr="00857F68">
        <w:rPr>
          <w:rFonts w:ascii="Arial" w:hAnsi="Arial" w:cs="Arial"/>
          <w:i/>
        </w:rPr>
        <w:t xml:space="preserve"> I will go t</w:t>
      </w:r>
      <w:r>
        <w:rPr>
          <w:rFonts w:ascii="Arial" w:hAnsi="Arial" w:cs="Arial"/>
          <w:i/>
        </w:rPr>
        <w:t xml:space="preserve">o the school gym 3x/ week </w:t>
      </w:r>
      <w:r w:rsidRPr="00857F68">
        <w:rPr>
          <w:rFonts w:ascii="Arial" w:hAnsi="Arial" w:cs="Arial"/>
          <w:i/>
        </w:rPr>
        <w:t>after my Monday, Wednesday, an</w:t>
      </w:r>
      <w:r>
        <w:rPr>
          <w:rFonts w:ascii="Arial" w:hAnsi="Arial" w:cs="Arial"/>
          <w:i/>
        </w:rPr>
        <w:t>d Friday classes and spend</w:t>
      </w:r>
      <w:r w:rsidRPr="00857F68">
        <w:rPr>
          <w:rFonts w:ascii="Arial" w:hAnsi="Arial" w:cs="Arial"/>
          <w:i/>
        </w:rPr>
        <w:t xml:space="preserve"> at least 20 minutes per workout on high intensity cardio activities.</w:t>
      </w:r>
    </w:p>
    <w:p w14:paraId="3641611C" w14:textId="77777777" w:rsidR="00796666" w:rsidRDefault="00796666" w:rsidP="00796666">
      <w:pPr>
        <w:rPr>
          <w:rFonts w:ascii="Arial" w:hAnsi="Arial" w:cs="Arial"/>
        </w:rPr>
      </w:pPr>
    </w:p>
    <w:p w14:paraId="053741E6" w14:textId="6528332F" w:rsidR="00796666" w:rsidRPr="008A7219" w:rsidRDefault="00796666" w:rsidP="007966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37BC">
        <w:rPr>
          <w:rFonts w:ascii="Arial" w:hAnsi="Arial" w:cs="Arial"/>
          <w:b/>
        </w:rPr>
        <w:t xml:space="preserve">My </w:t>
      </w:r>
      <w:r w:rsidR="00D86493">
        <w:rPr>
          <w:rFonts w:ascii="Arial" w:hAnsi="Arial" w:cs="Arial"/>
          <w:b/>
        </w:rPr>
        <w:t xml:space="preserve">Strength </w:t>
      </w:r>
      <w:r w:rsidRPr="00EB37BC">
        <w:rPr>
          <w:rFonts w:ascii="Arial" w:hAnsi="Arial" w:cs="Arial"/>
          <w:b/>
        </w:rPr>
        <w:t>Focus #1:</w:t>
      </w:r>
      <w:r w:rsidRPr="00D20F84">
        <w:rPr>
          <w:rFonts w:ascii="Arial" w:hAnsi="Arial" w:cs="Arial"/>
        </w:rPr>
        <w:t xml:space="preserve"> ______________________________</w:t>
      </w:r>
    </w:p>
    <w:p w14:paraId="33E7B60C" w14:textId="77777777" w:rsidR="00796666" w:rsidRDefault="00796666" w:rsidP="00796666">
      <w:pPr>
        <w:rPr>
          <w:rFonts w:ascii="Arial" w:hAnsi="Arial" w:cs="Arial"/>
        </w:rPr>
      </w:pPr>
      <w:r w:rsidRPr="00EB37BC">
        <w:rPr>
          <w:rFonts w:ascii="Arial" w:hAnsi="Arial" w:cs="Arial"/>
          <w:b/>
        </w:rPr>
        <w:t>SMART GOAL: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14:paraId="5B3FCB9D" w14:textId="77777777" w:rsidR="00796666" w:rsidRDefault="00796666" w:rsidP="00796666">
      <w:pPr>
        <w:rPr>
          <w:rFonts w:ascii="Arial" w:hAnsi="Arial" w:cs="Arial"/>
        </w:rPr>
      </w:pPr>
    </w:p>
    <w:p w14:paraId="39733D66" w14:textId="38156F4D" w:rsidR="00796666" w:rsidRPr="008A7219" w:rsidRDefault="00796666" w:rsidP="007966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37BC">
        <w:rPr>
          <w:rFonts w:ascii="Arial" w:hAnsi="Arial" w:cs="Arial"/>
          <w:b/>
        </w:rPr>
        <w:t xml:space="preserve">My </w:t>
      </w:r>
      <w:r w:rsidR="00D86493">
        <w:rPr>
          <w:rFonts w:ascii="Arial" w:hAnsi="Arial" w:cs="Arial"/>
          <w:b/>
        </w:rPr>
        <w:t>Strength</w:t>
      </w:r>
      <w:r w:rsidR="00D86493" w:rsidRPr="00EB37BC">
        <w:rPr>
          <w:rFonts w:ascii="Arial" w:hAnsi="Arial" w:cs="Arial"/>
          <w:b/>
        </w:rPr>
        <w:t xml:space="preserve"> </w:t>
      </w:r>
      <w:r w:rsidRPr="00EB37BC">
        <w:rPr>
          <w:rFonts w:ascii="Arial" w:hAnsi="Arial" w:cs="Arial"/>
          <w:b/>
        </w:rPr>
        <w:t>Focus #2:</w:t>
      </w:r>
      <w:r w:rsidRPr="00D20F84">
        <w:rPr>
          <w:rFonts w:ascii="Arial" w:hAnsi="Arial" w:cs="Arial"/>
        </w:rPr>
        <w:t xml:space="preserve"> ______________________________</w:t>
      </w:r>
    </w:p>
    <w:p w14:paraId="15073318" w14:textId="77777777" w:rsidR="00796666" w:rsidRDefault="00796666" w:rsidP="00796666">
      <w:pPr>
        <w:rPr>
          <w:rFonts w:ascii="Arial" w:hAnsi="Arial" w:cs="Arial"/>
        </w:rPr>
      </w:pPr>
      <w:r w:rsidRPr="00EB37BC">
        <w:rPr>
          <w:rFonts w:ascii="Arial" w:hAnsi="Arial" w:cs="Arial"/>
          <w:b/>
        </w:rPr>
        <w:t>SMART GOAL: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14:paraId="503FECAB" w14:textId="77777777" w:rsidR="00796666" w:rsidRDefault="00796666" w:rsidP="00796666">
      <w:pPr>
        <w:rPr>
          <w:rFonts w:ascii="Arial" w:hAnsi="Arial" w:cs="Arial"/>
        </w:rPr>
      </w:pPr>
    </w:p>
    <w:p w14:paraId="3F674ADE" w14:textId="4B03047A" w:rsidR="00796666" w:rsidRPr="00857F68" w:rsidRDefault="00796666" w:rsidP="007966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37BC">
        <w:rPr>
          <w:rFonts w:ascii="Arial" w:hAnsi="Arial" w:cs="Arial"/>
          <w:b/>
        </w:rPr>
        <w:t xml:space="preserve">My </w:t>
      </w:r>
      <w:r w:rsidR="00D86493">
        <w:rPr>
          <w:rFonts w:ascii="Arial" w:hAnsi="Arial" w:cs="Arial"/>
          <w:b/>
        </w:rPr>
        <w:t>Strength</w:t>
      </w:r>
      <w:r w:rsidR="00D86493" w:rsidRPr="00EB37BC">
        <w:rPr>
          <w:rFonts w:ascii="Arial" w:hAnsi="Arial" w:cs="Arial"/>
          <w:b/>
        </w:rPr>
        <w:t xml:space="preserve"> </w:t>
      </w:r>
      <w:r w:rsidRPr="00EB37BC">
        <w:rPr>
          <w:rFonts w:ascii="Arial" w:hAnsi="Arial" w:cs="Arial"/>
          <w:b/>
        </w:rPr>
        <w:t>Focus #3:</w:t>
      </w:r>
      <w:r w:rsidRPr="00D20F84">
        <w:rPr>
          <w:rFonts w:ascii="Arial" w:hAnsi="Arial" w:cs="Arial"/>
        </w:rPr>
        <w:t xml:space="preserve"> ______________________________</w:t>
      </w:r>
    </w:p>
    <w:p w14:paraId="78AFEBF4" w14:textId="77777777" w:rsidR="00796666" w:rsidRPr="007052BA" w:rsidRDefault="00796666" w:rsidP="00796666">
      <w:pPr>
        <w:rPr>
          <w:rFonts w:ascii="Arial" w:hAnsi="Arial" w:cs="Arial"/>
        </w:rPr>
      </w:pPr>
      <w:r w:rsidRPr="00EB37BC">
        <w:rPr>
          <w:rFonts w:ascii="Arial" w:hAnsi="Arial" w:cs="Arial"/>
          <w:b/>
        </w:rPr>
        <w:t>SMART GOAL: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14:paraId="0FFBF085" w14:textId="77777777" w:rsidR="00796666" w:rsidRPr="007052BA" w:rsidRDefault="00796666" w:rsidP="00796666">
      <w:pPr>
        <w:pStyle w:val="NoSpacing"/>
        <w:jc w:val="center"/>
        <w:rPr>
          <w:rFonts w:ascii="Arial" w:hAnsi="Arial" w:cs="Arial"/>
          <w:b/>
          <w:sz w:val="14"/>
          <w:szCs w:val="22"/>
          <w:lang w:val="en-US"/>
        </w:rPr>
      </w:pPr>
    </w:p>
    <w:p w14:paraId="5C1989B1" w14:textId="77777777" w:rsidR="00AA2BC7" w:rsidRDefault="00AA2BC7" w:rsidP="00796666">
      <w:pPr>
        <w:pStyle w:val="NoSpacing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5D99953" w14:textId="77777777" w:rsidR="00AA2BC7" w:rsidRDefault="00AA2BC7" w:rsidP="00796666">
      <w:pPr>
        <w:pStyle w:val="NoSpacing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5B68E19" w14:textId="77777777" w:rsidR="00AA2BC7" w:rsidRDefault="00AA2BC7" w:rsidP="00796666">
      <w:pPr>
        <w:pStyle w:val="NoSpacing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F46E1FA" w14:textId="6B3BCA1A" w:rsidR="00796666" w:rsidRPr="00EF5092" w:rsidRDefault="00796666" w:rsidP="00796666">
      <w:pPr>
        <w:pStyle w:val="NoSpacing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Reference:</w:t>
      </w:r>
    </w:p>
    <w:p w14:paraId="6D580E7B" w14:textId="77777777" w:rsidR="00796666" w:rsidRPr="006A26D6" w:rsidRDefault="00796666" w:rsidP="00796666">
      <w:pPr>
        <w:rPr>
          <w:rFonts w:ascii="Times" w:eastAsia="Times New Roman" w:hAnsi="Times" w:cs="Times New Roman"/>
          <w:sz w:val="20"/>
          <w:szCs w:val="20"/>
        </w:rPr>
      </w:pPr>
      <w:r w:rsidRPr="007573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Locke, E. A., &amp; Latham, G. P. (2006). New directions in goal-setting theory.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Current Directions in Psychological S</w:t>
      </w:r>
      <w:r w:rsidRPr="007573D5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cience</w:t>
      </w:r>
      <w:r w:rsidRPr="007573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7573D5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 w:rsidRPr="007573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(5), 265-268.</w:t>
      </w:r>
    </w:p>
    <w:p w14:paraId="2E007515" w14:textId="77777777" w:rsidR="00796666" w:rsidRDefault="00796666"/>
    <w:sectPr w:rsidR="00796666" w:rsidSect="00F130A8">
      <w:pgSz w:w="12240" w:h="15840"/>
      <w:pgMar w:top="794" w:right="1440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ADC91" w14:textId="77777777" w:rsidR="00D349DE" w:rsidRDefault="00D349DE" w:rsidP="00F130A8">
      <w:r>
        <w:separator/>
      </w:r>
    </w:p>
  </w:endnote>
  <w:endnote w:type="continuationSeparator" w:id="0">
    <w:p w14:paraId="63FC2D56" w14:textId="77777777" w:rsidR="00D349DE" w:rsidRDefault="00D349DE" w:rsidP="00F1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35E5" w14:textId="77777777" w:rsidR="00D349DE" w:rsidRDefault="00D349DE" w:rsidP="00F130A8">
      <w:r>
        <w:separator/>
      </w:r>
    </w:p>
  </w:footnote>
  <w:footnote w:type="continuationSeparator" w:id="0">
    <w:p w14:paraId="2DA4FC20" w14:textId="77777777" w:rsidR="00D349DE" w:rsidRDefault="00D349DE" w:rsidP="00F1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71B0"/>
    <w:multiLevelType w:val="hybridMultilevel"/>
    <w:tmpl w:val="9902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B27BE"/>
    <w:multiLevelType w:val="hybridMultilevel"/>
    <w:tmpl w:val="0F1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E77A8"/>
    <w:multiLevelType w:val="hybridMultilevel"/>
    <w:tmpl w:val="526EB7CA"/>
    <w:lvl w:ilvl="0" w:tplc="5E4CF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03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E6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4E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E5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E4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20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6F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CE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KwNDMyNzM1MjWwMDFR0lEKTi0uzszPAykwqgUAM2JqGiwAAAA="/>
  </w:docVars>
  <w:rsids>
    <w:rsidRoot w:val="00796666"/>
    <w:rsid w:val="001478E5"/>
    <w:rsid w:val="001E580E"/>
    <w:rsid w:val="00301BC2"/>
    <w:rsid w:val="004D7D3A"/>
    <w:rsid w:val="005F514C"/>
    <w:rsid w:val="006422E6"/>
    <w:rsid w:val="00735544"/>
    <w:rsid w:val="00795C40"/>
    <w:rsid w:val="00796666"/>
    <w:rsid w:val="00941A5B"/>
    <w:rsid w:val="00AA2BC7"/>
    <w:rsid w:val="00B62AB5"/>
    <w:rsid w:val="00D349DE"/>
    <w:rsid w:val="00D57911"/>
    <w:rsid w:val="00D86493"/>
    <w:rsid w:val="00E415C2"/>
    <w:rsid w:val="00F1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CC89D"/>
  <w15:chartTrackingRefBased/>
  <w15:docId w15:val="{DE2F9F50-A1EB-4547-9081-97D83722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6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666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0A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0A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417CAC89BB349AAEA059A15AFAB93" ma:contentTypeVersion="8" ma:contentTypeDescription="Create a new document." ma:contentTypeScope="" ma:versionID="d7dee9061a06b207aa629cccce17e6cc">
  <xsd:schema xmlns:xsd="http://www.w3.org/2001/XMLSchema" xmlns:xs="http://www.w3.org/2001/XMLSchema" xmlns:p="http://schemas.microsoft.com/office/2006/metadata/properties" xmlns:ns2="b05447f0-a442-4420-a92f-2d0361cf8422" targetNamespace="http://schemas.microsoft.com/office/2006/metadata/properties" ma:root="true" ma:fieldsID="cd966fdcfa85cbc5fc5605f7a3192c92" ns2:_="">
    <xsd:import namespace="b05447f0-a442-4420-a92f-2d0361cf8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447f0-a442-4420-a92f-2d0361cf8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B4AC9-8158-4E5D-9536-C15E0E01692A}"/>
</file>

<file path=customXml/itemProps2.xml><?xml version="1.0" encoding="utf-8"?>
<ds:datastoreItem xmlns:ds="http://schemas.openxmlformats.org/officeDocument/2006/customXml" ds:itemID="{FFE477B8-D54F-48C0-A334-5D2ABE813D82}"/>
</file>

<file path=customXml/itemProps3.xml><?xml version="1.0" encoding="utf-8"?>
<ds:datastoreItem xmlns:ds="http://schemas.openxmlformats.org/officeDocument/2006/customXml" ds:itemID="{5CC7B7AC-FDF2-4CCA-840B-AE3C8CE16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Leonard</dc:creator>
  <cp:keywords/>
  <dc:description/>
  <cp:lastModifiedBy>Sara Kafashan</cp:lastModifiedBy>
  <cp:revision>2</cp:revision>
  <dcterms:created xsi:type="dcterms:W3CDTF">2019-01-31T14:11:00Z</dcterms:created>
  <dcterms:modified xsi:type="dcterms:W3CDTF">2019-01-31T14:11:00Z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0x0101005DE417CAC89BB349AAEA059A15AFAB93</vt:lpwstr>
  </property>
</Properties>
</file>